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46D3" w14:textId="77777777" w:rsidR="00916F3B" w:rsidRPr="001F1F1D" w:rsidRDefault="00916F3B" w:rsidP="00916F3B">
      <w:pPr>
        <w:pStyle w:val="Title"/>
        <w:ind w:left="1" w:hanging="3"/>
        <w:jc w:val="left"/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Forest Spirit Archers Ltd      Risk Assessment</w:t>
      </w:r>
    </w:p>
    <w:p w14:paraId="2FDAB6B0" w14:textId="77777777" w:rsidR="00916F3B" w:rsidRDefault="00916F3B" w:rsidP="00916F3B">
      <w:pPr>
        <w:pStyle w:val="Title"/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14:paraId="749F53F4" w14:textId="77777777" w:rsidR="00916F3B" w:rsidRDefault="00916F3B" w:rsidP="00916F3B">
      <w:pPr>
        <w:pStyle w:val="Title"/>
        <w:ind w:leftChars="0" w:left="0" w:firstLine="0"/>
        <w:jc w:val="left"/>
        <w:rPr>
          <w:rFonts w:ascii="Arial" w:eastAsia="Arial" w:hAnsi="Arial" w:cs="Arial"/>
          <w:sz w:val="4"/>
          <w:szCs w:val="4"/>
        </w:rPr>
      </w:pPr>
    </w:p>
    <w:tbl>
      <w:tblPr>
        <w:tblpPr w:leftFromText="180" w:rightFromText="180" w:vertAnchor="page" w:horzAnchor="margin" w:tblpY="163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88"/>
        <w:gridCol w:w="993"/>
        <w:gridCol w:w="1530"/>
        <w:gridCol w:w="1276"/>
        <w:gridCol w:w="2977"/>
      </w:tblGrid>
      <w:tr w:rsidR="00916F3B" w14:paraId="73304AC5" w14:textId="77777777" w:rsidTr="001F1F1D">
        <w:trPr>
          <w:cantSplit/>
          <w:trHeight w:val="400"/>
        </w:trPr>
        <w:tc>
          <w:tcPr>
            <w:tcW w:w="10173" w:type="dxa"/>
            <w:gridSpan w:val="6"/>
            <w:shd w:val="clear" w:color="auto" w:fill="F2F2F2"/>
            <w:vAlign w:val="center"/>
          </w:tcPr>
          <w:p w14:paraId="1F64A590" w14:textId="77777777" w:rsidR="00916F3B" w:rsidRDefault="00916F3B" w:rsidP="004F06AB">
            <w:pPr>
              <w:pStyle w:val="Heading2"/>
              <w:ind w:left="1" w:hanging="3"/>
              <w:jc w:val="left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General Information: </w:t>
            </w:r>
          </w:p>
        </w:tc>
      </w:tr>
      <w:tr w:rsidR="00916F3B" w14:paraId="347839F7" w14:textId="77777777" w:rsidTr="001F1F1D">
        <w:trPr>
          <w:cantSplit/>
          <w:trHeight w:val="340"/>
        </w:trPr>
        <w:tc>
          <w:tcPr>
            <w:tcW w:w="1809" w:type="dxa"/>
            <w:tcBorders>
              <w:bottom w:val="nil"/>
            </w:tcBorders>
            <w:shd w:val="clear" w:color="auto" w:fill="F2F2F2"/>
            <w:vAlign w:val="center"/>
          </w:tcPr>
          <w:p w14:paraId="1EB15005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3578B63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Forest Spirit Wood land Area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08B17F4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Personnel Exposed to Risks e.g. Archers Public, Ground Staff &amp; Visitors.</w:t>
            </w:r>
          </w:p>
        </w:tc>
        <w:tc>
          <w:tcPr>
            <w:tcW w:w="2977" w:type="dxa"/>
            <w:vAlign w:val="center"/>
          </w:tcPr>
          <w:p w14:paraId="1322ADF5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916F3B" w14:paraId="32C25121" w14:textId="77777777" w:rsidTr="001F1F1D">
        <w:trPr>
          <w:cantSplit/>
          <w:trHeight w:val="340"/>
        </w:trPr>
        <w:tc>
          <w:tcPr>
            <w:tcW w:w="1809" w:type="dxa"/>
            <w:vMerge w:val="restart"/>
            <w:shd w:val="clear" w:color="auto" w:fill="F2F2F2"/>
            <w:vAlign w:val="center"/>
          </w:tcPr>
          <w:p w14:paraId="035487C9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Task</w:t>
            </w:r>
          </w:p>
          <w:p w14:paraId="5CE9CF55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Procedure</w:t>
            </w:r>
          </w:p>
          <w:p w14:paraId="10C3DB42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Location 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14:paraId="44BF2242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  <w:b w:val="0"/>
                <w:color w:val="0000FF"/>
              </w:rPr>
            </w:pPr>
          </w:p>
          <w:p w14:paraId="6CDE1095" w14:textId="78082509" w:rsidR="00916F3B" w:rsidRDefault="00BE08A7" w:rsidP="004F06AB">
            <w:pPr>
              <w:ind w:left="0" w:hanging="2"/>
              <w:textDirection w:val="lrTb"/>
            </w:pPr>
            <w:r>
              <w:rPr>
                <w:rFonts w:ascii="Arial" w:hAnsi="Arial" w:cs="Arial"/>
                <w:color w:val="0000FF"/>
              </w:rPr>
              <w:t>Archery Course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E2F229C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977" w:type="dxa"/>
            <w:vAlign w:val="center"/>
          </w:tcPr>
          <w:p w14:paraId="114F8587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Archers</w:t>
            </w:r>
          </w:p>
        </w:tc>
      </w:tr>
      <w:tr w:rsidR="00916F3B" w14:paraId="691BDA25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3AF2498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511BD19B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34500D9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793E60FE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Visitors</w:t>
            </w:r>
          </w:p>
        </w:tc>
      </w:tr>
      <w:tr w:rsidR="00916F3B" w14:paraId="5D590312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C8CB09B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6C600B1D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B974B73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636549E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Public</w:t>
            </w:r>
          </w:p>
        </w:tc>
      </w:tr>
      <w:tr w:rsidR="00916F3B" w14:paraId="79FA8B9E" w14:textId="77777777" w:rsidTr="001F1F1D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3AD7A2EE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vAlign w:val="center"/>
          </w:tcPr>
          <w:p w14:paraId="7D9252AF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717AF5B0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530535B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  <w:tr w:rsidR="00916F3B" w14:paraId="0E094401" w14:textId="77777777" w:rsidTr="009E7C8F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1BCB2A21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14:paraId="5C1C060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A205D23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Next review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06A1E7B4" w14:textId="77777777" w:rsidR="00916F3B" w:rsidRDefault="00916F3B" w:rsidP="004F06AB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C428BA8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6FF46666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</w:tbl>
    <w:p w14:paraId="1482920A" w14:textId="77777777" w:rsidR="00916F3B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293B88" w14:textId="77777777" w:rsidR="00916F3B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432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355"/>
      </w:tblGrid>
      <w:tr w:rsidR="00916F3B" w14:paraId="22A434DC" w14:textId="77777777" w:rsidTr="0047275E">
        <w:trPr>
          <w:cantSplit/>
          <w:trHeight w:val="363"/>
        </w:trPr>
        <w:tc>
          <w:tcPr>
            <w:tcW w:w="846" w:type="dxa"/>
            <w:vMerge w:val="restart"/>
          </w:tcPr>
          <w:p w14:paraId="78DDCF8E" w14:textId="77777777" w:rsidR="00916F3B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70843A" w14:textId="77777777" w:rsidR="00916F3B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78D98D6" w14:textId="77777777" w:rsidR="00916F3B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Risk rating</w:t>
            </w:r>
          </w:p>
        </w:tc>
        <w:tc>
          <w:tcPr>
            <w:tcW w:w="9355" w:type="dxa"/>
          </w:tcPr>
          <w:p w14:paraId="7E2D15A4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FF00"/>
                <w:sz w:val="20"/>
                <w:szCs w:val="20"/>
              </w:rPr>
              <w:t>Acceptable risk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      </w:t>
            </w:r>
            <w:r>
              <w:rPr>
                <w:rFonts w:ascii="Arial" w:eastAsia="Arial" w:hAnsi="Arial" w:cs="Arial"/>
                <w:sz w:val="16"/>
                <w:szCs w:val="16"/>
              </w:rPr>
              <w:t>Monitor</w:t>
            </w:r>
          </w:p>
        </w:tc>
      </w:tr>
      <w:tr w:rsidR="00916F3B" w14:paraId="30C2D3B6" w14:textId="77777777" w:rsidTr="0047275E">
        <w:trPr>
          <w:cantSplit/>
          <w:trHeight w:val="411"/>
        </w:trPr>
        <w:tc>
          <w:tcPr>
            <w:tcW w:w="846" w:type="dxa"/>
            <w:vMerge/>
          </w:tcPr>
          <w:p w14:paraId="108C8E34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B380FCB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Significant risk –       </w:t>
            </w:r>
            <w:r>
              <w:rPr>
                <w:rFonts w:ascii="Arial" w:eastAsia="Arial" w:hAnsi="Arial" w:cs="Arial"/>
                <w:sz w:val="16"/>
                <w:szCs w:val="16"/>
              </w:rPr>
              <w:t>Implement practicable control measures</w:t>
            </w:r>
          </w:p>
        </w:tc>
      </w:tr>
      <w:tr w:rsidR="00916F3B" w14:paraId="2E01D9D3" w14:textId="77777777" w:rsidTr="0047275E">
        <w:trPr>
          <w:cantSplit/>
          <w:trHeight w:val="402"/>
        </w:trPr>
        <w:tc>
          <w:tcPr>
            <w:tcW w:w="846" w:type="dxa"/>
            <w:vMerge/>
          </w:tcPr>
          <w:p w14:paraId="3D40B56C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67CD4EF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Unacceptable risk –  </w:t>
            </w:r>
            <w:r>
              <w:rPr>
                <w:rFonts w:ascii="Arial" w:eastAsia="Arial" w:hAnsi="Arial" w:cs="Arial"/>
                <w:sz w:val="16"/>
                <w:szCs w:val="16"/>
              </w:rPr>
              <w:t>Avoid, substitute, implement measures NOW</w:t>
            </w:r>
          </w:p>
        </w:tc>
      </w:tr>
    </w:tbl>
    <w:p w14:paraId="180E3704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461533D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4C3539B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6B324E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F75C1BC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3963C9C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5A01B7E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3A4B7D0D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D09321D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D46CEE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4463E3F7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472D5E16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327F464A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57B8459F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5353BC34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4E67EFC1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0465A94A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The Health and Safety Executive's Five steps to risk assessment.</w:t>
      </w:r>
    </w:p>
    <w:p w14:paraId="4B1C3E1E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1: Identify the hazards.</w:t>
      </w:r>
    </w:p>
    <w:p w14:paraId="1587F49F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2: Decide who might be harmed and how.</w:t>
      </w:r>
    </w:p>
    <w:p w14:paraId="1BC02492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3: Evaluate the risks and decide on precautions.</w:t>
      </w:r>
    </w:p>
    <w:p w14:paraId="3547C058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4: Record your findings and implement them.</w:t>
      </w:r>
    </w:p>
    <w:p w14:paraId="1CAAB880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5: Review your risk assessment and update if. necessary.</w:t>
      </w:r>
    </w:p>
    <w:p w14:paraId="5C13740C" w14:textId="77777777" w:rsidR="00203FD5" w:rsidRDefault="00203FD5">
      <w:pPr>
        <w:ind w:left="0" w:hanging="2"/>
      </w:pPr>
    </w:p>
    <w:p w14:paraId="09D246A9" w14:textId="77777777" w:rsidR="00916F3B" w:rsidRDefault="00916F3B">
      <w:pPr>
        <w:ind w:left="0" w:hanging="2"/>
      </w:pPr>
    </w:p>
    <w:p w14:paraId="4D330375" w14:textId="77777777" w:rsidR="00916F3B" w:rsidRDefault="00916F3B">
      <w:pPr>
        <w:ind w:left="0" w:hanging="2"/>
      </w:pPr>
    </w:p>
    <w:p w14:paraId="794A89C7" w14:textId="77777777" w:rsidR="00916F3B" w:rsidRDefault="00916F3B">
      <w:pPr>
        <w:ind w:left="0" w:hanging="2"/>
      </w:pPr>
    </w:p>
    <w:p w14:paraId="4DDDFC62" w14:textId="77777777" w:rsidR="00916F3B" w:rsidRDefault="00916F3B">
      <w:pPr>
        <w:ind w:left="0" w:hanging="2"/>
      </w:pPr>
    </w:p>
    <w:p w14:paraId="1718A737" w14:textId="77777777" w:rsidR="00916F3B" w:rsidRDefault="00916F3B">
      <w:pPr>
        <w:ind w:left="0" w:hanging="2"/>
      </w:pPr>
    </w:p>
    <w:p w14:paraId="7BF5285F" w14:textId="77777777" w:rsidR="00916F3B" w:rsidRDefault="00916F3B">
      <w:pPr>
        <w:ind w:left="0" w:hanging="2"/>
      </w:pPr>
    </w:p>
    <w:p w14:paraId="27E85E71" w14:textId="77777777" w:rsidR="00916F3B" w:rsidRDefault="00916F3B">
      <w:pPr>
        <w:ind w:left="0" w:hanging="2"/>
      </w:pPr>
    </w:p>
    <w:p w14:paraId="60E547E9" w14:textId="77777777" w:rsidR="00916F3B" w:rsidRDefault="00916F3B">
      <w:pPr>
        <w:ind w:left="0" w:hanging="2"/>
      </w:pPr>
    </w:p>
    <w:p w14:paraId="6709A24F" w14:textId="77777777" w:rsidR="00916F3B" w:rsidRDefault="00916F3B">
      <w:pPr>
        <w:ind w:left="0" w:hanging="2"/>
      </w:pPr>
    </w:p>
    <w:p w14:paraId="01859DBA" w14:textId="77777777" w:rsidR="00916F3B" w:rsidRDefault="00916F3B">
      <w:pPr>
        <w:ind w:left="0" w:hanging="2"/>
      </w:pPr>
    </w:p>
    <w:p w14:paraId="788C08BC" w14:textId="77777777" w:rsidR="00916F3B" w:rsidRDefault="00916F3B">
      <w:pPr>
        <w:ind w:left="0" w:hanging="2"/>
      </w:pPr>
    </w:p>
    <w:tbl>
      <w:tblPr>
        <w:tblpPr w:leftFromText="180" w:rightFromText="180" w:vertAnchor="text" w:horzAnchor="margin" w:tblpY="-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2295"/>
        <w:gridCol w:w="931"/>
        <w:gridCol w:w="4786"/>
        <w:gridCol w:w="4910"/>
        <w:gridCol w:w="992"/>
        <w:gridCol w:w="850"/>
      </w:tblGrid>
      <w:tr w:rsidR="00916F3B" w14:paraId="69782D7E" w14:textId="77777777" w:rsidTr="004F06AB">
        <w:trPr>
          <w:cantSplit/>
          <w:trHeight w:val="416"/>
        </w:trPr>
        <w:tc>
          <w:tcPr>
            <w:tcW w:w="8552" w:type="dxa"/>
            <w:gridSpan w:val="4"/>
            <w:shd w:val="clear" w:color="auto" w:fill="F2F2F2"/>
            <w:vAlign w:val="center"/>
          </w:tcPr>
          <w:p w14:paraId="3552119C" w14:textId="101355AE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Risk Assessment:                                  </w:t>
            </w:r>
            <w:r w:rsidR="00BE08A7">
              <w:rPr>
                <w:rFonts w:ascii="Arial" w:eastAsia="Arial" w:hAnsi="Arial" w:cs="Arial"/>
                <w:b/>
              </w:rPr>
              <w:t>Archery Course</w:t>
            </w:r>
          </w:p>
        </w:tc>
        <w:tc>
          <w:tcPr>
            <w:tcW w:w="4910" w:type="dxa"/>
            <w:shd w:val="clear" w:color="auto" w:fill="F2F2F2"/>
          </w:tcPr>
          <w:p w14:paraId="287A516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14:paraId="7791E46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shd w:val="clear" w:color="auto" w:fill="F2F2F2"/>
          </w:tcPr>
          <w:p w14:paraId="32F483FC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</w:tr>
      <w:tr w:rsidR="00916F3B" w14:paraId="1C93305B" w14:textId="77777777" w:rsidTr="004F06AB">
        <w:trPr>
          <w:cantSplit/>
          <w:trHeight w:val="416"/>
        </w:trPr>
        <w:tc>
          <w:tcPr>
            <w:tcW w:w="540" w:type="dxa"/>
            <w:shd w:val="clear" w:color="auto" w:fill="F2F2F2"/>
            <w:vAlign w:val="center"/>
          </w:tcPr>
          <w:p w14:paraId="4276178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295" w:type="dxa"/>
            <w:shd w:val="clear" w:color="auto" w:fill="F2F2F2"/>
            <w:vAlign w:val="center"/>
          </w:tcPr>
          <w:p w14:paraId="4771B7AA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Hazard: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709FC6E0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Who is at risk</w:t>
            </w:r>
          </w:p>
        </w:tc>
        <w:tc>
          <w:tcPr>
            <w:tcW w:w="4786" w:type="dxa"/>
            <w:shd w:val="clear" w:color="auto" w:fill="F2F2F2"/>
            <w:vAlign w:val="center"/>
          </w:tcPr>
          <w:p w14:paraId="3C9D8293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 Measures to reduce risk:</w:t>
            </w:r>
          </w:p>
        </w:tc>
        <w:tc>
          <w:tcPr>
            <w:tcW w:w="4910" w:type="dxa"/>
            <w:shd w:val="clear" w:color="auto" w:fill="F2F2F2"/>
          </w:tcPr>
          <w:p w14:paraId="01A71D58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1D6794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Further Action</w:t>
            </w:r>
          </w:p>
        </w:tc>
        <w:tc>
          <w:tcPr>
            <w:tcW w:w="992" w:type="dxa"/>
            <w:shd w:val="clear" w:color="auto" w:fill="F2F2F2"/>
          </w:tcPr>
          <w:p w14:paraId="1A1B4B7F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2C04FD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Who</w:t>
            </w:r>
          </w:p>
        </w:tc>
        <w:tc>
          <w:tcPr>
            <w:tcW w:w="850" w:type="dxa"/>
            <w:shd w:val="clear" w:color="auto" w:fill="F2F2F2"/>
          </w:tcPr>
          <w:p w14:paraId="47C831CB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2B0CB4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Done</w:t>
            </w:r>
          </w:p>
        </w:tc>
      </w:tr>
      <w:tr w:rsidR="004C1D67" w14:paraId="3BDFDEF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55B2DA2A" w14:textId="77777777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295" w:type="dxa"/>
            <w:vAlign w:val="center"/>
          </w:tcPr>
          <w:p w14:paraId="4968658F" w14:textId="61D09D23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Slips, Trips &amp; falls whilst walking around course.</w:t>
            </w:r>
          </w:p>
        </w:tc>
        <w:tc>
          <w:tcPr>
            <w:tcW w:w="931" w:type="dxa"/>
            <w:vAlign w:val="center"/>
          </w:tcPr>
          <w:p w14:paraId="1B2930EB" w14:textId="77777777" w:rsidR="004C1D67" w:rsidRDefault="004C1D67" w:rsidP="004C1D67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  <w:p w14:paraId="16465BC0" w14:textId="77777777" w:rsidR="004C1D67" w:rsidRDefault="004C1D67" w:rsidP="004C1D67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Public </w:t>
            </w:r>
          </w:p>
          <w:p w14:paraId="3B65EE39" w14:textId="243A86F4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77FEE49C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Good Housekeeping.</w:t>
            </w:r>
          </w:p>
          <w:p w14:paraId="08953733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Wear suitable foot ware. </w:t>
            </w:r>
          </w:p>
          <w:p w14:paraId="5F736330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Care must be taken when in wood land as ground is uneven.</w:t>
            </w:r>
          </w:p>
          <w:p w14:paraId="68B10319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Various signs telling of uneven ground throughout Top &amp; Bottom course to remind you. </w:t>
            </w:r>
          </w:p>
          <w:p w14:paraId="69D0CE0A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Always pay attention to signs </w:t>
            </w:r>
          </w:p>
          <w:p w14:paraId="0A7D4E6C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Always walk forward, NEVER backwards. </w:t>
            </w:r>
          </w:p>
          <w:p w14:paraId="26A9D947" w14:textId="04363139" w:rsidR="004C1D67" w:rsidRPr="00A64882" w:rsidRDefault="004C1D67" w:rsidP="004C1D67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Always follow direction signs. NEVER go in the opposite direction.</w:t>
            </w:r>
          </w:p>
        </w:tc>
        <w:tc>
          <w:tcPr>
            <w:tcW w:w="4910" w:type="dxa"/>
            <w:vAlign w:val="center"/>
          </w:tcPr>
          <w:p w14:paraId="5D014332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7BBD2B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14D297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1D67" w14:paraId="20E0FFCE" w14:textId="77777777" w:rsidTr="00CB1033">
        <w:trPr>
          <w:cantSplit/>
          <w:trHeight w:val="902"/>
        </w:trPr>
        <w:tc>
          <w:tcPr>
            <w:tcW w:w="540" w:type="dxa"/>
            <w:vAlign w:val="center"/>
          </w:tcPr>
          <w:p w14:paraId="167AA4F2" w14:textId="77777777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14:paraId="4F8F1A3F" w14:textId="74580CF0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Getting hit by an arrow.</w:t>
            </w:r>
          </w:p>
        </w:tc>
        <w:tc>
          <w:tcPr>
            <w:tcW w:w="931" w:type="dxa"/>
            <w:vAlign w:val="center"/>
          </w:tcPr>
          <w:p w14:paraId="70F54C45" w14:textId="77777777" w:rsidR="004C1D67" w:rsidRDefault="004C1D67" w:rsidP="004C1D67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  <w:p w14:paraId="0D7BE14A" w14:textId="77777777" w:rsidR="004C1D67" w:rsidRDefault="004C1D67" w:rsidP="004C1D67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Visitors.</w:t>
            </w:r>
          </w:p>
          <w:p w14:paraId="0CB1BDBD" w14:textId="647E8ED9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Public</w:t>
            </w:r>
          </w:p>
        </w:tc>
        <w:tc>
          <w:tcPr>
            <w:tcW w:w="4786" w:type="dxa"/>
            <w:vAlign w:val="center"/>
          </w:tcPr>
          <w:p w14:paraId="2E0AFCB9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Only 4 archers shooting per target.  </w:t>
            </w:r>
          </w:p>
          <w:p w14:paraId="768E14B4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Shooting will always be under control of an experienced archer. acting as team captain.</w:t>
            </w:r>
          </w:p>
          <w:p w14:paraId="43BD32E1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Team captains will tell archers when its ok to shoot and to collect arrows.</w:t>
            </w:r>
          </w:p>
          <w:p w14:paraId="4C55B462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All visitors will be MUST behind the shooting line.</w:t>
            </w:r>
          </w:p>
          <w:p w14:paraId="0EF5FADB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Only point arrows at targets.</w:t>
            </w:r>
          </w:p>
          <w:p w14:paraId="2DA8F66E" w14:textId="0DA56294" w:rsidR="004C1D67" w:rsidRPr="00CB1033" w:rsidRDefault="004C1D67" w:rsidP="004C1D67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Visitors who are walking the course on their own MUST wear a Hi-Viz Vest or coat. </w:t>
            </w:r>
          </w:p>
        </w:tc>
        <w:tc>
          <w:tcPr>
            <w:tcW w:w="4910" w:type="dxa"/>
            <w:vAlign w:val="center"/>
          </w:tcPr>
          <w:p w14:paraId="46029F7F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D9430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AF976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4C1D67" w14:paraId="273256CE" w14:textId="77777777" w:rsidTr="004F06AB">
        <w:trPr>
          <w:cantSplit/>
          <w:trHeight w:val="838"/>
        </w:trPr>
        <w:tc>
          <w:tcPr>
            <w:tcW w:w="540" w:type="dxa"/>
            <w:vAlign w:val="center"/>
          </w:tcPr>
          <w:p w14:paraId="72C256CD" w14:textId="77777777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2295" w:type="dxa"/>
            <w:vAlign w:val="center"/>
          </w:tcPr>
          <w:p w14:paraId="47737CD8" w14:textId="663B1929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Walking into arrows</w:t>
            </w:r>
          </w:p>
        </w:tc>
        <w:tc>
          <w:tcPr>
            <w:tcW w:w="931" w:type="dxa"/>
            <w:vAlign w:val="center"/>
          </w:tcPr>
          <w:p w14:paraId="03177082" w14:textId="04411D2E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1CC37207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Walk slowly to target area, Always looking forward.</w:t>
            </w:r>
          </w:p>
          <w:p w14:paraId="197129A0" w14:textId="10FA3B1B" w:rsidR="004C1D67" w:rsidRDefault="004C1D67" w:rsidP="004C1D67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Walk slowly down the side of the target.</w:t>
            </w:r>
          </w:p>
        </w:tc>
        <w:tc>
          <w:tcPr>
            <w:tcW w:w="4910" w:type="dxa"/>
            <w:vAlign w:val="center"/>
          </w:tcPr>
          <w:p w14:paraId="255697D9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0C2691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304E23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4C1D67" w14:paraId="62189699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5138D841" w14:textId="77777777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295" w:type="dxa"/>
            <w:vAlign w:val="center"/>
          </w:tcPr>
          <w:p w14:paraId="0CCD1107" w14:textId="510914AC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Looking for lost arrows behind targets</w:t>
            </w:r>
          </w:p>
        </w:tc>
        <w:tc>
          <w:tcPr>
            <w:tcW w:w="931" w:type="dxa"/>
            <w:vAlign w:val="center"/>
          </w:tcPr>
          <w:p w14:paraId="3C1FBD20" w14:textId="646AF5B4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695163AE" w14:textId="6ABA3600" w:rsidR="004C1D67" w:rsidRPr="00CB1033" w:rsidRDefault="004C1D67" w:rsidP="004C1D67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When looking for arrows, archers to place a hazard triangle in front of target, So the next group can see there is a problem.</w:t>
            </w:r>
          </w:p>
        </w:tc>
        <w:tc>
          <w:tcPr>
            <w:tcW w:w="4910" w:type="dxa"/>
          </w:tcPr>
          <w:p w14:paraId="726A0132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BCC616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81BA0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4C1D67" w14:paraId="14E1F3C7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0EF99CC2" w14:textId="71651B50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2295" w:type="dxa"/>
            <w:vAlign w:val="center"/>
          </w:tcPr>
          <w:p w14:paraId="7660F7D1" w14:textId="77777777" w:rsidR="004C1D67" w:rsidRDefault="004C1D67" w:rsidP="004C1D67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Removing arrows from targets, </w:t>
            </w:r>
          </w:p>
          <w:p w14:paraId="18FF843D" w14:textId="01100FAE" w:rsidR="004C1D67" w:rsidRDefault="004C1D67" w:rsidP="004C1D67">
            <w:pPr>
              <w:ind w:left="0" w:hanging="2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(injury to people behind)</w:t>
            </w:r>
          </w:p>
        </w:tc>
        <w:tc>
          <w:tcPr>
            <w:tcW w:w="931" w:type="dxa"/>
            <w:vAlign w:val="center"/>
          </w:tcPr>
          <w:p w14:paraId="1D80DE20" w14:textId="60363856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04B68AE0" w14:textId="77777777" w:rsidR="004C1D67" w:rsidRDefault="004C1D67" w:rsidP="00123B1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Archers to use the correct way for remove arrows. (One hand on the butt and the other removing the arrow.)</w:t>
            </w:r>
          </w:p>
          <w:p w14:paraId="73D645F9" w14:textId="69FA63ED" w:rsidR="004C1D67" w:rsidRDefault="004C1D67" w:rsidP="004C1D67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Archers to check behind them before removing arrows.  </w:t>
            </w:r>
          </w:p>
        </w:tc>
        <w:tc>
          <w:tcPr>
            <w:tcW w:w="4910" w:type="dxa"/>
          </w:tcPr>
          <w:p w14:paraId="7E475764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093F0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8145C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4C1D67" w14:paraId="48D42A8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1322A5CD" w14:textId="4ED5C811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6 </w:t>
            </w:r>
          </w:p>
        </w:tc>
        <w:tc>
          <w:tcPr>
            <w:tcW w:w="2295" w:type="dxa"/>
            <w:vAlign w:val="center"/>
          </w:tcPr>
          <w:p w14:paraId="333F6BC9" w14:textId="1B1C28F1" w:rsidR="004C1D67" w:rsidRDefault="004C1D67" w:rsidP="004C1D67">
            <w:pPr>
              <w:ind w:left="0" w:hanging="2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Walking back with arrows</w:t>
            </w:r>
          </w:p>
        </w:tc>
        <w:tc>
          <w:tcPr>
            <w:tcW w:w="931" w:type="dxa"/>
            <w:vAlign w:val="center"/>
          </w:tcPr>
          <w:p w14:paraId="2316CE58" w14:textId="225B617F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3CF6D505" w14:textId="45D86FE9" w:rsidR="004C1D67" w:rsidRDefault="004C1D67" w:rsidP="004C1D67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If you have to walk back with your arrows they MUST be pointing to the floor or in a quiver.</w:t>
            </w:r>
          </w:p>
        </w:tc>
        <w:tc>
          <w:tcPr>
            <w:tcW w:w="4910" w:type="dxa"/>
          </w:tcPr>
          <w:p w14:paraId="6456EC7E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B8925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893572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4C1D67" w14:paraId="40A0431C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1874E0BF" w14:textId="7A6925B0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295" w:type="dxa"/>
            <w:vAlign w:val="center"/>
          </w:tcPr>
          <w:p w14:paraId="56DECBBD" w14:textId="26B8049A" w:rsidR="004C1D67" w:rsidRDefault="004C1D67" w:rsidP="004C1D67">
            <w:pPr>
              <w:ind w:left="0" w:hanging="2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Public not involved in activity, walking onto course</w:t>
            </w:r>
          </w:p>
        </w:tc>
        <w:tc>
          <w:tcPr>
            <w:tcW w:w="931" w:type="dxa"/>
            <w:vAlign w:val="center"/>
          </w:tcPr>
          <w:p w14:paraId="3C3AEF05" w14:textId="7C955C03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Public </w:t>
            </w:r>
          </w:p>
        </w:tc>
        <w:tc>
          <w:tcPr>
            <w:tcW w:w="4786" w:type="dxa"/>
            <w:vAlign w:val="center"/>
          </w:tcPr>
          <w:p w14:paraId="3BF07918" w14:textId="1B4A1E4E" w:rsidR="004C1D67" w:rsidRDefault="004C1D67" w:rsidP="004C1D67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Warning signs in various locations though out site, Telling them that archery is occurring.</w:t>
            </w:r>
          </w:p>
        </w:tc>
        <w:tc>
          <w:tcPr>
            <w:tcW w:w="4910" w:type="dxa"/>
          </w:tcPr>
          <w:p w14:paraId="1362653D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D28EA1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B69C8A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4C1D67" w14:paraId="2A1D164D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291FCE35" w14:textId="2ED7D842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2295" w:type="dxa"/>
            <w:vAlign w:val="center"/>
          </w:tcPr>
          <w:p w14:paraId="44369CBF" w14:textId="08F7D7A7" w:rsidR="004C1D67" w:rsidRDefault="004C1D67" w:rsidP="004C1D67">
            <w:pPr>
              <w:ind w:left="0" w:hanging="2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Fires in the woods</w:t>
            </w:r>
          </w:p>
        </w:tc>
        <w:tc>
          <w:tcPr>
            <w:tcW w:w="931" w:type="dxa"/>
            <w:vAlign w:val="center"/>
          </w:tcPr>
          <w:p w14:paraId="2718DF30" w14:textId="77777777" w:rsidR="004C1D67" w:rsidRDefault="004C1D67" w:rsidP="004C1D67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  <w:p w14:paraId="0036ECCA" w14:textId="77777777" w:rsidR="004C1D67" w:rsidRDefault="004C1D67" w:rsidP="004C1D67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Public</w:t>
            </w:r>
          </w:p>
          <w:p w14:paraId="7E282EE3" w14:textId="5626A546" w:rsidR="004C1D67" w:rsidRDefault="004C1D67" w:rsidP="004C1D67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669BC30F" w14:textId="057955F4" w:rsidR="004C1D67" w:rsidRDefault="004C1D67" w:rsidP="004C1D67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No smoking is permitted in the woods </w:t>
            </w:r>
          </w:p>
        </w:tc>
        <w:tc>
          <w:tcPr>
            <w:tcW w:w="4910" w:type="dxa"/>
          </w:tcPr>
          <w:p w14:paraId="0096F563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08FC3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A7F98B" w14:textId="77777777" w:rsidR="004C1D67" w:rsidRDefault="004C1D67" w:rsidP="004C1D6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</w:tbl>
    <w:p w14:paraId="50DA824B" w14:textId="77777777" w:rsidR="00916F3B" w:rsidRDefault="00916F3B">
      <w:pPr>
        <w:ind w:left="0" w:hanging="2"/>
      </w:pPr>
    </w:p>
    <w:sectPr w:rsidR="00916F3B" w:rsidSect="0091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AF8"/>
    <w:multiLevelType w:val="multilevel"/>
    <w:tmpl w:val="607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396"/>
    <w:multiLevelType w:val="multilevel"/>
    <w:tmpl w:val="6D9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A5988"/>
    <w:multiLevelType w:val="multilevel"/>
    <w:tmpl w:val="1C0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022D4"/>
    <w:multiLevelType w:val="multilevel"/>
    <w:tmpl w:val="D316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97C3C"/>
    <w:multiLevelType w:val="multilevel"/>
    <w:tmpl w:val="C6D0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65521"/>
    <w:multiLevelType w:val="multilevel"/>
    <w:tmpl w:val="278E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67888"/>
    <w:multiLevelType w:val="multilevel"/>
    <w:tmpl w:val="BAB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95C31"/>
    <w:multiLevelType w:val="multilevel"/>
    <w:tmpl w:val="FB7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45ACE"/>
    <w:multiLevelType w:val="multilevel"/>
    <w:tmpl w:val="9D08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F894DDF"/>
    <w:multiLevelType w:val="multilevel"/>
    <w:tmpl w:val="39D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B468D"/>
    <w:multiLevelType w:val="multilevel"/>
    <w:tmpl w:val="A91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D7674"/>
    <w:multiLevelType w:val="multilevel"/>
    <w:tmpl w:val="196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C7187"/>
    <w:multiLevelType w:val="multilevel"/>
    <w:tmpl w:val="2088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32A53"/>
    <w:multiLevelType w:val="multilevel"/>
    <w:tmpl w:val="C75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90D89"/>
    <w:multiLevelType w:val="multilevel"/>
    <w:tmpl w:val="E6B0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97940"/>
    <w:multiLevelType w:val="multilevel"/>
    <w:tmpl w:val="C75E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01D03"/>
    <w:multiLevelType w:val="multilevel"/>
    <w:tmpl w:val="790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259A0"/>
    <w:multiLevelType w:val="multilevel"/>
    <w:tmpl w:val="505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02543"/>
    <w:multiLevelType w:val="multilevel"/>
    <w:tmpl w:val="86EE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B76C2"/>
    <w:multiLevelType w:val="multilevel"/>
    <w:tmpl w:val="9CE6A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ADD6AEF"/>
    <w:multiLevelType w:val="multilevel"/>
    <w:tmpl w:val="2DA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B222C"/>
    <w:multiLevelType w:val="multilevel"/>
    <w:tmpl w:val="5F0A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61BEA"/>
    <w:multiLevelType w:val="multilevel"/>
    <w:tmpl w:val="174E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5B1A98"/>
    <w:multiLevelType w:val="multilevel"/>
    <w:tmpl w:val="CA3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11271"/>
    <w:multiLevelType w:val="multilevel"/>
    <w:tmpl w:val="5C1E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127706">
    <w:abstractNumId w:val="19"/>
  </w:num>
  <w:num w:numId="2" w16cid:durableId="1755665770">
    <w:abstractNumId w:val="8"/>
  </w:num>
  <w:num w:numId="3" w16cid:durableId="1612979171">
    <w:abstractNumId w:val="4"/>
  </w:num>
  <w:num w:numId="4" w16cid:durableId="165365796">
    <w:abstractNumId w:val="15"/>
  </w:num>
  <w:num w:numId="5" w16cid:durableId="1995140889">
    <w:abstractNumId w:val="16"/>
  </w:num>
  <w:num w:numId="6" w16cid:durableId="666519113">
    <w:abstractNumId w:val="20"/>
  </w:num>
  <w:num w:numId="7" w16cid:durableId="1821459595">
    <w:abstractNumId w:val="2"/>
  </w:num>
  <w:num w:numId="8" w16cid:durableId="470296018">
    <w:abstractNumId w:val="11"/>
  </w:num>
  <w:num w:numId="9" w16cid:durableId="543566581">
    <w:abstractNumId w:val="10"/>
  </w:num>
  <w:num w:numId="10" w16cid:durableId="1565674583">
    <w:abstractNumId w:val="9"/>
  </w:num>
  <w:num w:numId="11" w16cid:durableId="976762889">
    <w:abstractNumId w:val="23"/>
  </w:num>
  <w:num w:numId="12" w16cid:durableId="1165901674">
    <w:abstractNumId w:val="21"/>
  </w:num>
  <w:num w:numId="13" w16cid:durableId="561522060">
    <w:abstractNumId w:val="7"/>
  </w:num>
  <w:num w:numId="14" w16cid:durableId="227346209">
    <w:abstractNumId w:val="14"/>
  </w:num>
  <w:num w:numId="15" w16cid:durableId="2128040081">
    <w:abstractNumId w:val="6"/>
  </w:num>
  <w:num w:numId="16" w16cid:durableId="1952127319">
    <w:abstractNumId w:val="3"/>
  </w:num>
  <w:num w:numId="17" w16cid:durableId="21442310">
    <w:abstractNumId w:val="1"/>
  </w:num>
  <w:num w:numId="18" w16cid:durableId="234365959">
    <w:abstractNumId w:val="17"/>
  </w:num>
  <w:num w:numId="19" w16cid:durableId="1459060464">
    <w:abstractNumId w:val="18"/>
  </w:num>
  <w:num w:numId="20" w16cid:durableId="1185440342">
    <w:abstractNumId w:val="5"/>
  </w:num>
  <w:num w:numId="21" w16cid:durableId="431557033">
    <w:abstractNumId w:val="13"/>
  </w:num>
  <w:num w:numId="22" w16cid:durableId="506556431">
    <w:abstractNumId w:val="0"/>
  </w:num>
  <w:num w:numId="23" w16cid:durableId="1690449209">
    <w:abstractNumId w:val="12"/>
  </w:num>
  <w:num w:numId="24" w16cid:durableId="2084257017">
    <w:abstractNumId w:val="22"/>
  </w:num>
  <w:num w:numId="25" w16cid:durableId="8970083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B"/>
    <w:rsid w:val="0007111E"/>
    <w:rsid w:val="00082C4F"/>
    <w:rsid w:val="00123B16"/>
    <w:rsid w:val="001314D6"/>
    <w:rsid w:val="001A201E"/>
    <w:rsid w:val="001B21AD"/>
    <w:rsid w:val="00203FD5"/>
    <w:rsid w:val="00232C52"/>
    <w:rsid w:val="002E4C64"/>
    <w:rsid w:val="00397830"/>
    <w:rsid w:val="003B3FF0"/>
    <w:rsid w:val="003F4D2B"/>
    <w:rsid w:val="00483239"/>
    <w:rsid w:val="004C1D67"/>
    <w:rsid w:val="005276E7"/>
    <w:rsid w:val="00563B7A"/>
    <w:rsid w:val="006655C7"/>
    <w:rsid w:val="00680881"/>
    <w:rsid w:val="00687485"/>
    <w:rsid w:val="006F7C46"/>
    <w:rsid w:val="007063DA"/>
    <w:rsid w:val="00733F55"/>
    <w:rsid w:val="007E4511"/>
    <w:rsid w:val="00882A15"/>
    <w:rsid w:val="00896F4E"/>
    <w:rsid w:val="00916F3B"/>
    <w:rsid w:val="009660B6"/>
    <w:rsid w:val="00972B63"/>
    <w:rsid w:val="00980549"/>
    <w:rsid w:val="009A19B1"/>
    <w:rsid w:val="009E6B1C"/>
    <w:rsid w:val="00A21986"/>
    <w:rsid w:val="00A33D15"/>
    <w:rsid w:val="00AD0786"/>
    <w:rsid w:val="00B949E1"/>
    <w:rsid w:val="00BE08A7"/>
    <w:rsid w:val="00C36CA9"/>
    <w:rsid w:val="00CB1033"/>
    <w:rsid w:val="00D97F9A"/>
    <w:rsid w:val="00DD30C8"/>
    <w:rsid w:val="00E53050"/>
    <w:rsid w:val="00EB3E1C"/>
    <w:rsid w:val="00EB6B86"/>
    <w:rsid w:val="00EF32CD"/>
    <w:rsid w:val="00F13C68"/>
    <w:rsid w:val="00F419F2"/>
    <w:rsid w:val="00F8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E364"/>
  <w15:chartTrackingRefBased/>
  <w15:docId w15:val="{D94E0E14-B3C1-4808-B89E-1BE7082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F3B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F3B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F3B"/>
    <w:pPr>
      <w:keepNext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16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916F3B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16F3B"/>
    <w:rPr>
      <w:rFonts w:ascii="Times New Roman" w:eastAsia="Times New Roman" w:hAnsi="Times New Roman" w:cs="Times New Roman"/>
      <w:b/>
      <w:kern w:val="0"/>
      <w:position w:val="-1"/>
      <w:sz w:val="32"/>
      <w:szCs w:val="24"/>
      <w14:ligatures w14:val="none"/>
    </w:rPr>
  </w:style>
  <w:style w:type="paragraph" w:customStyle="1" w:styleId="trt0xe">
    <w:name w:val="trt0xe"/>
    <w:basedOn w:val="Normal"/>
    <w:rsid w:val="00916F3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3FF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5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5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2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.</dc:creator>
  <cp:keywords/>
  <dc:description/>
  <cp:lastModifiedBy>David .</cp:lastModifiedBy>
  <cp:revision>9</cp:revision>
  <cp:lastPrinted>2024-09-19T15:17:00Z</cp:lastPrinted>
  <dcterms:created xsi:type="dcterms:W3CDTF">2024-09-19T15:11:00Z</dcterms:created>
  <dcterms:modified xsi:type="dcterms:W3CDTF">2024-09-19T15:18:00Z</dcterms:modified>
</cp:coreProperties>
</file>